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B4AD" w14:textId="77777777" w:rsidR="005B34B5" w:rsidRDefault="005B34B5" w:rsidP="005B34B5">
      <w:pPr>
        <w:pStyle w:val="B1-Checkbox-Bold-10-12B"/>
        <w:numPr>
          <w:ilvl w:val="0"/>
          <w:numId w:val="0"/>
        </w:numPr>
        <w:ind w:firstLine="360"/>
      </w:pPr>
      <w:r>
        <w:t>Rotation Schedule</w:t>
      </w:r>
      <w:bookmarkStart w:id="0" w:name="RotationSchedule"/>
      <w:bookmarkEnd w:id="0"/>
    </w:p>
    <w:p w14:paraId="27AB0EBE" w14:textId="77777777" w:rsidR="005B34B5" w:rsidRDefault="005B34B5" w:rsidP="005B34B5">
      <w:pPr>
        <w:pStyle w:val="B1INDENT10-06-00"/>
      </w:pPr>
      <w:r w:rsidRPr="00C92601">
        <w:t xml:space="preserve">If you have more than one training group, </w:t>
      </w:r>
      <w:r>
        <w:t xml:space="preserve">create and </w:t>
      </w:r>
      <w:r w:rsidRPr="00C92601">
        <w:t xml:space="preserve">print a rotation schedule for trainers. </w:t>
      </w:r>
      <w:r>
        <w:t>See sample below.</w:t>
      </w:r>
    </w:p>
    <w:p w14:paraId="686143D9" w14:textId="77777777" w:rsidR="005B34B5" w:rsidRPr="001E1468" w:rsidRDefault="005B34B5" w:rsidP="005B34B5">
      <w:pPr>
        <w:pStyle w:val="B110-00-00"/>
        <w:rPr>
          <w:smallCaps/>
        </w:rPr>
      </w:pPr>
      <w:r>
        <w:rPr>
          <w:smallCaps/>
        </w:rPr>
        <w:tab/>
        <w:t>s</w:t>
      </w:r>
      <w:r w:rsidRPr="001E1468">
        <w:rPr>
          <w:smallCaps/>
        </w:rPr>
        <w:t xml:space="preserve">ample </w:t>
      </w:r>
      <w:r>
        <w:rPr>
          <w:smallCaps/>
        </w:rPr>
        <w:t>r</w:t>
      </w:r>
      <w:r w:rsidRPr="001E1468">
        <w:rPr>
          <w:smallCaps/>
        </w:rPr>
        <w:t xml:space="preserve">otation </w:t>
      </w:r>
      <w:r>
        <w:rPr>
          <w:smallCaps/>
        </w:rPr>
        <w:t>s</w:t>
      </w:r>
      <w:r w:rsidRPr="001E1468">
        <w:rPr>
          <w:smallCaps/>
        </w:rPr>
        <w:t>chedule</w:t>
      </w:r>
    </w:p>
    <w:tbl>
      <w:tblPr>
        <w:tblpPr w:leftFromText="187" w:rightFromText="187" w:vertAnchor="text" w:tblpX="361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21"/>
        <w:gridCol w:w="821"/>
        <w:gridCol w:w="821"/>
        <w:gridCol w:w="821"/>
        <w:gridCol w:w="821"/>
        <w:gridCol w:w="824"/>
        <w:gridCol w:w="820"/>
        <w:gridCol w:w="820"/>
        <w:gridCol w:w="820"/>
        <w:gridCol w:w="811"/>
      </w:tblGrid>
      <w:tr w:rsidR="005B34B5" w:rsidRPr="00710AEA" w14:paraId="637A3294" w14:textId="77777777" w:rsidTr="00E23F1A">
        <w:tc>
          <w:tcPr>
            <w:tcW w:w="801" w:type="dxa"/>
          </w:tcPr>
          <w:p w14:paraId="7674B7D7" w14:textId="77777777" w:rsidR="005B34B5" w:rsidRDefault="005B34B5" w:rsidP="00E23F1A">
            <w:pPr>
              <w:pStyle w:val="B108-00"/>
              <w:jc w:val="center"/>
            </w:pPr>
          </w:p>
          <w:p w14:paraId="76BDB567" w14:textId="77777777" w:rsidR="005B34B5" w:rsidRPr="0017188C" w:rsidRDefault="005B34B5" w:rsidP="00E23F1A">
            <w:pPr>
              <w:pStyle w:val="B108-00"/>
              <w:jc w:val="center"/>
              <w:rPr>
                <w:b/>
                <w:bCs/>
              </w:rPr>
            </w:pPr>
            <w:r w:rsidRPr="0017188C">
              <w:rPr>
                <w:b/>
                <w:bCs/>
              </w:rPr>
              <w:t>Trainer</w:t>
            </w:r>
          </w:p>
        </w:tc>
        <w:tc>
          <w:tcPr>
            <w:tcW w:w="862" w:type="dxa"/>
          </w:tcPr>
          <w:p w14:paraId="66E52BD3" w14:textId="77777777" w:rsidR="005B34B5" w:rsidRPr="00710AEA" w:rsidRDefault="005B34B5" w:rsidP="00E23F1A">
            <w:pPr>
              <w:pStyle w:val="B108-00"/>
              <w:jc w:val="center"/>
              <w:rPr>
                <w:b/>
              </w:rPr>
            </w:pPr>
            <w:r>
              <w:rPr>
                <w:b/>
              </w:rPr>
              <w:t>Session 1B</w:t>
            </w:r>
          </w:p>
        </w:tc>
        <w:tc>
          <w:tcPr>
            <w:tcW w:w="858" w:type="dxa"/>
          </w:tcPr>
          <w:p w14:paraId="00CF1DCA" w14:textId="77777777" w:rsidR="005B34B5" w:rsidRPr="00710AEA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1C</w:t>
            </w:r>
          </w:p>
        </w:tc>
        <w:tc>
          <w:tcPr>
            <w:tcW w:w="858" w:type="dxa"/>
          </w:tcPr>
          <w:p w14:paraId="24B68395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>Session</w:t>
            </w:r>
            <w:r>
              <w:rPr>
                <w:b/>
              </w:rPr>
              <w:t xml:space="preserve"> 2</w:t>
            </w:r>
          </w:p>
        </w:tc>
        <w:tc>
          <w:tcPr>
            <w:tcW w:w="858" w:type="dxa"/>
          </w:tcPr>
          <w:p w14:paraId="08E2C3A0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3</w:t>
            </w:r>
          </w:p>
        </w:tc>
        <w:tc>
          <w:tcPr>
            <w:tcW w:w="858" w:type="dxa"/>
          </w:tcPr>
          <w:p w14:paraId="7E777D97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4</w:t>
            </w:r>
          </w:p>
        </w:tc>
        <w:tc>
          <w:tcPr>
            <w:tcW w:w="873" w:type="dxa"/>
          </w:tcPr>
          <w:p w14:paraId="491A15B5" w14:textId="77777777" w:rsidR="005B34B5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>Session</w:t>
            </w:r>
          </w:p>
          <w:p w14:paraId="08BFAF21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7" w:type="dxa"/>
          </w:tcPr>
          <w:p w14:paraId="3CAE2775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6</w:t>
            </w:r>
          </w:p>
        </w:tc>
        <w:tc>
          <w:tcPr>
            <w:tcW w:w="857" w:type="dxa"/>
          </w:tcPr>
          <w:p w14:paraId="002C7C43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7</w:t>
            </w:r>
          </w:p>
        </w:tc>
        <w:tc>
          <w:tcPr>
            <w:tcW w:w="857" w:type="dxa"/>
          </w:tcPr>
          <w:p w14:paraId="45A7D820" w14:textId="77777777" w:rsidR="005B34B5" w:rsidRPr="004871DD" w:rsidRDefault="005B34B5" w:rsidP="00E23F1A">
            <w:pPr>
              <w:pStyle w:val="B108-00"/>
              <w:jc w:val="center"/>
              <w:rPr>
                <w:b/>
              </w:rPr>
            </w:pPr>
            <w:r w:rsidRPr="00710AEA">
              <w:rPr>
                <w:b/>
              </w:rPr>
              <w:t xml:space="preserve">Session </w:t>
            </w:r>
            <w:r>
              <w:rPr>
                <w:b/>
              </w:rPr>
              <w:t>8</w:t>
            </w:r>
          </w:p>
        </w:tc>
        <w:tc>
          <w:tcPr>
            <w:tcW w:w="811" w:type="dxa"/>
          </w:tcPr>
          <w:p w14:paraId="531B2FE6" w14:textId="77777777" w:rsidR="005B34B5" w:rsidRDefault="005B34B5" w:rsidP="00E23F1A">
            <w:pPr>
              <w:pStyle w:val="B108-00"/>
              <w:jc w:val="center"/>
              <w:rPr>
                <w:b/>
              </w:rPr>
            </w:pPr>
            <w:r>
              <w:rPr>
                <w:b/>
              </w:rPr>
              <w:t>Session</w:t>
            </w:r>
          </w:p>
          <w:p w14:paraId="55095E79" w14:textId="77777777" w:rsidR="005B34B5" w:rsidRPr="00710AEA" w:rsidRDefault="005B34B5" w:rsidP="00E23F1A">
            <w:pPr>
              <w:pStyle w:val="B108-0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B34B5" w:rsidRPr="00EB3BE9" w14:paraId="685703E9" w14:textId="77777777" w:rsidTr="00E23F1A">
        <w:trPr>
          <w:trHeight w:val="530"/>
        </w:trPr>
        <w:tc>
          <w:tcPr>
            <w:tcW w:w="801" w:type="dxa"/>
          </w:tcPr>
          <w:p w14:paraId="61F343CF" w14:textId="77777777" w:rsidR="005B34B5" w:rsidRPr="00EB3BE9" w:rsidRDefault="005B34B5" w:rsidP="00E23F1A">
            <w:pPr>
              <w:pStyle w:val="B108-00"/>
            </w:pPr>
          </w:p>
          <w:p w14:paraId="4C7D598E" w14:textId="77777777" w:rsidR="005B34B5" w:rsidRPr="00EB3BE9" w:rsidRDefault="005B34B5" w:rsidP="00E23F1A">
            <w:pPr>
              <w:pStyle w:val="B108-00"/>
            </w:pPr>
            <w:r w:rsidRPr="00EB3BE9">
              <w:t>Linda</w:t>
            </w:r>
          </w:p>
        </w:tc>
        <w:tc>
          <w:tcPr>
            <w:tcW w:w="862" w:type="dxa"/>
          </w:tcPr>
          <w:p w14:paraId="7FE17200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06DF6CE7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8" w:type="dxa"/>
          </w:tcPr>
          <w:p w14:paraId="446199FB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6F5D17A2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8" w:type="dxa"/>
          </w:tcPr>
          <w:p w14:paraId="61609FCE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52DF88B6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8" w:type="dxa"/>
          </w:tcPr>
          <w:p w14:paraId="648C9704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008A59AF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8" w:type="dxa"/>
          </w:tcPr>
          <w:p w14:paraId="569F5142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38FD4425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73" w:type="dxa"/>
          </w:tcPr>
          <w:p w14:paraId="672C0559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1ED6133B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7" w:type="dxa"/>
          </w:tcPr>
          <w:p w14:paraId="15AC877E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16D6A413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7" w:type="dxa"/>
          </w:tcPr>
          <w:p w14:paraId="43612254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006EB78D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7" w:type="dxa"/>
          </w:tcPr>
          <w:p w14:paraId="32845731" w14:textId="77777777" w:rsidR="005B34B5" w:rsidRPr="00EB3BE9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1A11CAC5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11" w:type="dxa"/>
          </w:tcPr>
          <w:p w14:paraId="379CAFFC" w14:textId="77777777" w:rsidR="005B34B5" w:rsidRDefault="005B34B5" w:rsidP="00E23F1A">
            <w:pPr>
              <w:pStyle w:val="B108-00"/>
              <w:jc w:val="center"/>
            </w:pPr>
            <w:r>
              <w:t>Group</w:t>
            </w:r>
          </w:p>
          <w:p w14:paraId="11183286" w14:textId="77777777" w:rsidR="005B34B5" w:rsidRDefault="005B34B5" w:rsidP="00E23F1A">
            <w:pPr>
              <w:pStyle w:val="B108-00"/>
              <w:jc w:val="center"/>
            </w:pPr>
            <w:r>
              <w:t>A</w:t>
            </w:r>
          </w:p>
        </w:tc>
      </w:tr>
      <w:tr w:rsidR="005B34B5" w:rsidRPr="00EB3BE9" w14:paraId="3FA4AFBC" w14:textId="77777777" w:rsidTr="00E23F1A">
        <w:trPr>
          <w:trHeight w:val="530"/>
        </w:trPr>
        <w:tc>
          <w:tcPr>
            <w:tcW w:w="801" w:type="dxa"/>
          </w:tcPr>
          <w:p w14:paraId="6D3DFB8D" w14:textId="77777777" w:rsidR="005B34B5" w:rsidRPr="00EB3BE9" w:rsidRDefault="005B34B5" w:rsidP="00E23F1A">
            <w:pPr>
              <w:pStyle w:val="B108-00"/>
            </w:pPr>
          </w:p>
          <w:p w14:paraId="7DE83E5D" w14:textId="77777777" w:rsidR="005B34B5" w:rsidRPr="00EB3BE9" w:rsidRDefault="005B34B5" w:rsidP="00E23F1A">
            <w:pPr>
              <w:pStyle w:val="B108-00"/>
            </w:pPr>
            <w:r w:rsidRPr="00EB3BE9">
              <w:t>Sue</w:t>
            </w:r>
          </w:p>
        </w:tc>
        <w:tc>
          <w:tcPr>
            <w:tcW w:w="862" w:type="dxa"/>
          </w:tcPr>
          <w:p w14:paraId="51AD7696" w14:textId="77777777" w:rsidR="005B34B5" w:rsidRPr="00EB3BE9" w:rsidRDefault="005B34B5" w:rsidP="00E23F1A">
            <w:pPr>
              <w:pStyle w:val="B108-00"/>
              <w:jc w:val="center"/>
            </w:pPr>
          </w:p>
          <w:p w14:paraId="06AB3BA0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8" w:type="dxa"/>
          </w:tcPr>
          <w:p w14:paraId="721B2883" w14:textId="77777777" w:rsidR="005B34B5" w:rsidRPr="00EB3BE9" w:rsidRDefault="005B34B5" w:rsidP="00E23F1A">
            <w:pPr>
              <w:pStyle w:val="B108-00"/>
              <w:jc w:val="center"/>
            </w:pPr>
          </w:p>
          <w:p w14:paraId="16EE1D0F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8" w:type="dxa"/>
          </w:tcPr>
          <w:p w14:paraId="47DD787A" w14:textId="77777777" w:rsidR="005B34B5" w:rsidRPr="00EB3BE9" w:rsidRDefault="005B34B5" w:rsidP="00E23F1A">
            <w:pPr>
              <w:pStyle w:val="B108-00"/>
              <w:jc w:val="center"/>
            </w:pPr>
          </w:p>
          <w:p w14:paraId="1663CAB9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8" w:type="dxa"/>
          </w:tcPr>
          <w:p w14:paraId="0D64CBFD" w14:textId="77777777" w:rsidR="005B34B5" w:rsidRPr="00EB3BE9" w:rsidRDefault="005B34B5" w:rsidP="00E23F1A">
            <w:pPr>
              <w:pStyle w:val="B108-00"/>
              <w:jc w:val="center"/>
            </w:pPr>
          </w:p>
          <w:p w14:paraId="6EF265E6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8" w:type="dxa"/>
          </w:tcPr>
          <w:p w14:paraId="643C2336" w14:textId="77777777" w:rsidR="005B34B5" w:rsidRPr="00EB3BE9" w:rsidRDefault="005B34B5" w:rsidP="00E23F1A">
            <w:pPr>
              <w:pStyle w:val="B108-00"/>
              <w:jc w:val="center"/>
            </w:pPr>
          </w:p>
          <w:p w14:paraId="721FB5CA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73" w:type="dxa"/>
          </w:tcPr>
          <w:p w14:paraId="458E0B28" w14:textId="77777777" w:rsidR="005B34B5" w:rsidRPr="00EB3BE9" w:rsidRDefault="005B34B5" w:rsidP="00E23F1A">
            <w:pPr>
              <w:pStyle w:val="B108-00"/>
              <w:jc w:val="center"/>
            </w:pPr>
          </w:p>
          <w:p w14:paraId="754ED246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7" w:type="dxa"/>
          </w:tcPr>
          <w:p w14:paraId="6BE5B1FA" w14:textId="77777777" w:rsidR="005B34B5" w:rsidRPr="00EB3BE9" w:rsidRDefault="005B34B5" w:rsidP="00E23F1A">
            <w:pPr>
              <w:pStyle w:val="B108-00"/>
              <w:jc w:val="center"/>
            </w:pPr>
          </w:p>
          <w:p w14:paraId="65E9A90C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7" w:type="dxa"/>
          </w:tcPr>
          <w:p w14:paraId="50071A7C" w14:textId="77777777" w:rsidR="005B34B5" w:rsidRPr="00EB3BE9" w:rsidRDefault="005B34B5" w:rsidP="00E23F1A">
            <w:pPr>
              <w:pStyle w:val="B108-00"/>
              <w:jc w:val="center"/>
            </w:pPr>
          </w:p>
          <w:p w14:paraId="3B8FDAD1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7" w:type="dxa"/>
          </w:tcPr>
          <w:p w14:paraId="18CA609D" w14:textId="77777777" w:rsidR="005B34B5" w:rsidRPr="00EB3BE9" w:rsidRDefault="005B34B5" w:rsidP="00E23F1A">
            <w:pPr>
              <w:pStyle w:val="B108-00"/>
              <w:jc w:val="center"/>
            </w:pPr>
          </w:p>
          <w:p w14:paraId="26E934F6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11" w:type="dxa"/>
          </w:tcPr>
          <w:p w14:paraId="5BA1979C" w14:textId="77777777" w:rsidR="005B34B5" w:rsidRDefault="005B34B5" w:rsidP="00E23F1A">
            <w:pPr>
              <w:pStyle w:val="B108-00"/>
              <w:jc w:val="center"/>
            </w:pPr>
          </w:p>
          <w:p w14:paraId="61421822" w14:textId="77777777" w:rsidR="005B34B5" w:rsidRPr="00EB3BE9" w:rsidRDefault="005B34B5" w:rsidP="00E23F1A">
            <w:pPr>
              <w:pStyle w:val="B108-00"/>
              <w:jc w:val="center"/>
            </w:pPr>
            <w:r>
              <w:t>B</w:t>
            </w:r>
          </w:p>
        </w:tc>
      </w:tr>
      <w:tr w:rsidR="005B34B5" w:rsidRPr="00EB3BE9" w14:paraId="48B43424" w14:textId="77777777" w:rsidTr="00E23F1A">
        <w:trPr>
          <w:trHeight w:val="530"/>
        </w:trPr>
        <w:tc>
          <w:tcPr>
            <w:tcW w:w="801" w:type="dxa"/>
          </w:tcPr>
          <w:p w14:paraId="2BF6A1E7" w14:textId="77777777" w:rsidR="005B34B5" w:rsidRPr="00EB3BE9" w:rsidRDefault="005B34B5" w:rsidP="00E23F1A">
            <w:pPr>
              <w:pStyle w:val="B108-00"/>
            </w:pPr>
          </w:p>
          <w:p w14:paraId="2FADF642" w14:textId="77777777" w:rsidR="005B34B5" w:rsidRPr="00EB3BE9" w:rsidRDefault="005B34B5" w:rsidP="00E23F1A">
            <w:pPr>
              <w:pStyle w:val="B108-00"/>
            </w:pPr>
            <w:r>
              <w:t>Sarah</w:t>
            </w:r>
          </w:p>
        </w:tc>
        <w:tc>
          <w:tcPr>
            <w:tcW w:w="862" w:type="dxa"/>
          </w:tcPr>
          <w:p w14:paraId="3FCD0590" w14:textId="77777777" w:rsidR="005B34B5" w:rsidRPr="00EB3BE9" w:rsidRDefault="005B34B5" w:rsidP="00E23F1A">
            <w:pPr>
              <w:pStyle w:val="B108-00"/>
              <w:jc w:val="center"/>
            </w:pPr>
          </w:p>
          <w:p w14:paraId="375B3902" w14:textId="77777777" w:rsidR="005B34B5" w:rsidRPr="00994F85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8" w:type="dxa"/>
          </w:tcPr>
          <w:p w14:paraId="41A6D772" w14:textId="77777777" w:rsidR="005B34B5" w:rsidRPr="00EB3BE9" w:rsidRDefault="005B34B5" w:rsidP="00E23F1A">
            <w:pPr>
              <w:pStyle w:val="B108-00"/>
              <w:jc w:val="center"/>
            </w:pPr>
          </w:p>
          <w:p w14:paraId="38A40276" w14:textId="77777777" w:rsidR="005B34B5" w:rsidRPr="00994F85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8" w:type="dxa"/>
          </w:tcPr>
          <w:p w14:paraId="06FF3EBD" w14:textId="77777777" w:rsidR="005B34B5" w:rsidRPr="00EB3BE9" w:rsidRDefault="005B34B5" w:rsidP="00E23F1A">
            <w:pPr>
              <w:pStyle w:val="B108-00"/>
              <w:jc w:val="center"/>
            </w:pPr>
          </w:p>
          <w:p w14:paraId="09169249" w14:textId="77777777" w:rsidR="005B34B5" w:rsidRPr="00994F85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8" w:type="dxa"/>
          </w:tcPr>
          <w:p w14:paraId="41F6A1C8" w14:textId="77777777" w:rsidR="005B34B5" w:rsidRPr="00EB3BE9" w:rsidRDefault="005B34B5" w:rsidP="00E23F1A">
            <w:pPr>
              <w:pStyle w:val="B108-00"/>
              <w:jc w:val="center"/>
            </w:pPr>
          </w:p>
          <w:p w14:paraId="2DA95664" w14:textId="77777777" w:rsidR="005B34B5" w:rsidRPr="00994F85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8" w:type="dxa"/>
          </w:tcPr>
          <w:p w14:paraId="546400E9" w14:textId="77777777" w:rsidR="005B34B5" w:rsidRPr="00EB3BE9" w:rsidRDefault="005B34B5" w:rsidP="00E23F1A">
            <w:pPr>
              <w:pStyle w:val="B108-00"/>
              <w:jc w:val="center"/>
            </w:pPr>
          </w:p>
          <w:p w14:paraId="1B83C888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73" w:type="dxa"/>
          </w:tcPr>
          <w:p w14:paraId="29B0D3BD" w14:textId="77777777" w:rsidR="005B34B5" w:rsidRPr="00EB3BE9" w:rsidRDefault="005B34B5" w:rsidP="00E23F1A">
            <w:pPr>
              <w:pStyle w:val="B108-00"/>
              <w:jc w:val="center"/>
            </w:pPr>
          </w:p>
          <w:p w14:paraId="7FB7B453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57" w:type="dxa"/>
          </w:tcPr>
          <w:p w14:paraId="458DDCF9" w14:textId="77777777" w:rsidR="005B34B5" w:rsidRPr="00EB3BE9" w:rsidRDefault="005B34B5" w:rsidP="00E23F1A">
            <w:pPr>
              <w:pStyle w:val="B108-00"/>
              <w:jc w:val="center"/>
            </w:pPr>
          </w:p>
          <w:p w14:paraId="6E630A01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C</w:t>
            </w:r>
          </w:p>
        </w:tc>
        <w:tc>
          <w:tcPr>
            <w:tcW w:w="857" w:type="dxa"/>
          </w:tcPr>
          <w:p w14:paraId="6883C87D" w14:textId="77777777" w:rsidR="005B34B5" w:rsidRPr="00EB3BE9" w:rsidRDefault="005B34B5" w:rsidP="00E23F1A">
            <w:pPr>
              <w:pStyle w:val="B108-00"/>
              <w:jc w:val="center"/>
            </w:pPr>
          </w:p>
          <w:p w14:paraId="22AF54A1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A</w:t>
            </w:r>
          </w:p>
        </w:tc>
        <w:tc>
          <w:tcPr>
            <w:tcW w:w="857" w:type="dxa"/>
          </w:tcPr>
          <w:p w14:paraId="3B4E6993" w14:textId="77777777" w:rsidR="005B34B5" w:rsidRPr="00EB3BE9" w:rsidRDefault="005B34B5" w:rsidP="00E23F1A">
            <w:pPr>
              <w:pStyle w:val="B108-00"/>
              <w:jc w:val="center"/>
            </w:pPr>
          </w:p>
          <w:p w14:paraId="4A34F203" w14:textId="77777777" w:rsidR="005B34B5" w:rsidRPr="00EB3BE9" w:rsidRDefault="005B34B5" w:rsidP="00E23F1A">
            <w:pPr>
              <w:pStyle w:val="B108-00"/>
              <w:jc w:val="center"/>
            </w:pPr>
            <w:r w:rsidRPr="00EB3BE9">
              <w:t>B</w:t>
            </w:r>
          </w:p>
        </w:tc>
        <w:tc>
          <w:tcPr>
            <w:tcW w:w="811" w:type="dxa"/>
          </w:tcPr>
          <w:p w14:paraId="6C352D1C" w14:textId="77777777" w:rsidR="005B34B5" w:rsidRDefault="005B34B5" w:rsidP="00E23F1A">
            <w:pPr>
              <w:pStyle w:val="B108-00"/>
              <w:jc w:val="center"/>
            </w:pPr>
          </w:p>
          <w:p w14:paraId="4F108B13" w14:textId="77777777" w:rsidR="005B34B5" w:rsidRPr="00EB3BE9" w:rsidRDefault="005B34B5" w:rsidP="00E23F1A">
            <w:pPr>
              <w:pStyle w:val="B108-00"/>
              <w:jc w:val="center"/>
            </w:pPr>
            <w:r>
              <w:t>C</w:t>
            </w:r>
          </w:p>
        </w:tc>
      </w:tr>
    </w:tbl>
    <w:p w14:paraId="6A47826B" w14:textId="77777777" w:rsidR="00C35B87" w:rsidRDefault="00C35B87"/>
    <w:sectPr w:rsidR="00C35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29B5"/>
    <w:multiLevelType w:val="hybridMultilevel"/>
    <w:tmpl w:val="B20E696C"/>
    <w:lvl w:ilvl="0" w:tplc="DE34166A">
      <w:start w:val="1"/>
      <w:numFmt w:val="bullet"/>
      <w:pStyle w:val="B1-Checkbox-Bold-10-12B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5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B5"/>
    <w:rsid w:val="0026790E"/>
    <w:rsid w:val="005B34B5"/>
    <w:rsid w:val="00C35B87"/>
    <w:rsid w:val="00D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5550"/>
  <w15:chartTrackingRefBased/>
  <w15:docId w15:val="{D3A70735-5A4C-4C58-9834-BF4C6A0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B5"/>
    <w:rPr>
      <w:b/>
      <w:bCs/>
      <w:smallCaps/>
      <w:color w:val="0F4761" w:themeColor="accent1" w:themeShade="BF"/>
      <w:spacing w:val="5"/>
    </w:rPr>
  </w:style>
  <w:style w:type="paragraph" w:customStyle="1" w:styleId="B1INDENT10-06-00">
    <w:name w:val="B1 INDENT 10-06-00"/>
    <w:basedOn w:val="Normal"/>
    <w:qFormat/>
    <w:rsid w:val="005B34B5"/>
    <w:pPr>
      <w:spacing w:after="120" w:line="270" w:lineRule="exact"/>
      <w:ind w:left="360"/>
    </w:pPr>
    <w:rPr>
      <w:rFonts w:ascii="Open Sans" w:hAnsi="Open Sans" w:cs="Arial"/>
      <w:sz w:val="20"/>
    </w:rPr>
  </w:style>
  <w:style w:type="paragraph" w:customStyle="1" w:styleId="B108-00">
    <w:name w:val="B1 08-00"/>
    <w:basedOn w:val="Normal"/>
    <w:qFormat/>
    <w:rsid w:val="005B34B5"/>
    <w:pPr>
      <w:tabs>
        <w:tab w:val="right" w:pos="9360"/>
      </w:tabs>
    </w:pPr>
    <w:rPr>
      <w:rFonts w:ascii="Open Sans" w:hAnsi="Open Sans" w:cs="Open Sans"/>
      <w:color w:val="000000" w:themeColor="text1"/>
      <w:sz w:val="16"/>
      <w:szCs w:val="16"/>
    </w:rPr>
  </w:style>
  <w:style w:type="paragraph" w:customStyle="1" w:styleId="B1-Checkbox-Bold-10-12B">
    <w:name w:val="B1-Checkbox-Bold-10-12B"/>
    <w:basedOn w:val="Normal"/>
    <w:next w:val="Normal"/>
    <w:qFormat/>
    <w:rsid w:val="005B34B5"/>
    <w:pPr>
      <w:keepNext/>
      <w:numPr>
        <w:numId w:val="1"/>
      </w:numPr>
      <w:spacing w:before="180" w:line="270" w:lineRule="exact"/>
      <w:ind w:left="360"/>
    </w:pPr>
    <w:rPr>
      <w:rFonts w:ascii="Open Sans" w:hAnsi="Open Sans" w:cs="Arial"/>
      <w:b/>
      <w:sz w:val="20"/>
    </w:rPr>
  </w:style>
  <w:style w:type="paragraph" w:customStyle="1" w:styleId="B110-00-00">
    <w:name w:val="B1 10-00-00"/>
    <w:qFormat/>
    <w:rsid w:val="005B34B5"/>
    <w:pPr>
      <w:tabs>
        <w:tab w:val="left" w:pos="360"/>
      </w:tabs>
      <w:spacing w:after="0" w:line="270" w:lineRule="exact"/>
    </w:pPr>
    <w:rPr>
      <w:rFonts w:ascii="Open Sans" w:eastAsia="Times New Roman" w:hAnsi="Open Sans" w:cs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Sherwood</dc:creator>
  <cp:keywords/>
  <dc:description/>
  <cp:lastModifiedBy>Cyndy Sherwood</cp:lastModifiedBy>
  <cp:revision>1</cp:revision>
  <dcterms:created xsi:type="dcterms:W3CDTF">2026-03-16T20:44:00Z</dcterms:created>
  <dcterms:modified xsi:type="dcterms:W3CDTF">2026-03-16T20:45:00Z</dcterms:modified>
</cp:coreProperties>
</file>